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5ED" w:rsidRPr="00540B98" w:rsidRDefault="00540B98" w:rsidP="00540B9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 w:rsidRPr="00540B98">
        <w:rPr>
          <w:rFonts w:ascii="Times New Roman" w:hAnsi="Times New Roman" w:cs="Times New Roman"/>
          <w:b/>
          <w:sz w:val="40"/>
          <w:szCs w:val="40"/>
        </w:rPr>
        <w:t>Май</w:t>
      </w:r>
    </w:p>
    <w:tbl>
      <w:tblPr>
        <w:tblStyle w:val="1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670"/>
        <w:gridCol w:w="2126"/>
        <w:gridCol w:w="1276"/>
        <w:gridCol w:w="1275"/>
      </w:tblGrid>
      <w:tr w:rsidR="00540B98" w:rsidRPr="00540B98" w:rsidTr="00E02F50">
        <w:trPr>
          <w:trHeight w:val="822"/>
        </w:trPr>
        <w:tc>
          <w:tcPr>
            <w:tcW w:w="710" w:type="dxa"/>
          </w:tcPr>
          <w:bookmarkEnd w:id="0"/>
          <w:p w:rsidR="00540B98" w:rsidRPr="00540B98" w:rsidRDefault="00540B98" w:rsidP="00540B98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B98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5670" w:type="dxa"/>
          </w:tcPr>
          <w:p w:rsidR="00540B98" w:rsidRPr="00540B98" w:rsidRDefault="00540B98" w:rsidP="00540B98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B9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540B98" w:rsidRPr="00540B98" w:rsidRDefault="00540B98" w:rsidP="00540B98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B9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</w:tcPr>
          <w:p w:rsidR="00540B98" w:rsidRPr="00540B98" w:rsidRDefault="00540B98" w:rsidP="00540B98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B98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276" w:type="dxa"/>
          </w:tcPr>
          <w:p w:rsidR="00540B98" w:rsidRPr="00540B98" w:rsidRDefault="00540B98" w:rsidP="00540B98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40B98">
              <w:rPr>
                <w:rFonts w:ascii="Times New Roman" w:hAnsi="Times New Roman" w:cs="Times New Roman"/>
                <w:b/>
                <w:sz w:val="28"/>
                <w:szCs w:val="28"/>
              </w:rPr>
              <w:t>Читат</w:t>
            </w:r>
            <w:proofErr w:type="spellEnd"/>
            <w:r w:rsidRPr="00540B9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40B98" w:rsidRPr="00540B98" w:rsidRDefault="00540B98" w:rsidP="00540B98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B98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1275" w:type="dxa"/>
          </w:tcPr>
          <w:p w:rsidR="00540B98" w:rsidRPr="00540B98" w:rsidRDefault="00540B98" w:rsidP="00540B98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B9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540B98" w:rsidRPr="00540B98" w:rsidTr="00E02F50">
        <w:trPr>
          <w:trHeight w:val="822"/>
        </w:trPr>
        <w:tc>
          <w:tcPr>
            <w:tcW w:w="710" w:type="dxa"/>
          </w:tcPr>
          <w:p w:rsidR="00540B98" w:rsidRPr="00540B98" w:rsidRDefault="00540B98" w:rsidP="00540B98">
            <w:pPr>
              <w:numPr>
                <w:ilvl w:val="0"/>
                <w:numId w:val="1"/>
              </w:numPr>
              <w:tabs>
                <w:tab w:val="left" w:pos="274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540B98" w:rsidRPr="00540B98" w:rsidRDefault="00540B98" w:rsidP="00540B98">
            <w:pPr>
              <w:tabs>
                <w:tab w:val="left" w:pos="3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B98">
              <w:rPr>
                <w:rFonts w:ascii="Times New Roman" w:hAnsi="Times New Roman" w:cs="Times New Roman"/>
                <w:b/>
                <w:sz w:val="28"/>
                <w:szCs w:val="28"/>
              </w:rPr>
              <w:t>«Наши земляки – герои войны»</w:t>
            </w:r>
          </w:p>
          <w:p w:rsidR="00540B98" w:rsidRPr="00540B98" w:rsidRDefault="00540B98" w:rsidP="00540B98">
            <w:pPr>
              <w:tabs>
                <w:tab w:val="left" w:pos="3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B98">
              <w:rPr>
                <w:rFonts w:ascii="Times New Roman" w:hAnsi="Times New Roman" w:cs="Times New Roman"/>
                <w:sz w:val="28"/>
                <w:szCs w:val="28"/>
              </w:rPr>
              <w:t>(к 80-летию Победы в Великой Отечественной Войне)</w:t>
            </w:r>
          </w:p>
        </w:tc>
        <w:tc>
          <w:tcPr>
            <w:tcW w:w="2126" w:type="dxa"/>
          </w:tcPr>
          <w:p w:rsidR="00540B98" w:rsidRPr="00540B98" w:rsidRDefault="00540B98" w:rsidP="0054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B98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бессмертный полк</w:t>
            </w:r>
          </w:p>
        </w:tc>
        <w:tc>
          <w:tcPr>
            <w:tcW w:w="1276" w:type="dxa"/>
          </w:tcPr>
          <w:p w:rsidR="00540B98" w:rsidRPr="00540B98" w:rsidRDefault="00540B98" w:rsidP="0054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B98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275" w:type="dxa"/>
          </w:tcPr>
          <w:p w:rsidR="00540B98" w:rsidRPr="00540B98" w:rsidRDefault="00540B98" w:rsidP="00540B98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B98">
              <w:rPr>
                <w:rFonts w:ascii="Times New Roman" w:hAnsi="Times New Roman" w:cs="Times New Roman"/>
                <w:sz w:val="28"/>
                <w:szCs w:val="28"/>
              </w:rPr>
              <w:t>07.05.25</w:t>
            </w:r>
          </w:p>
        </w:tc>
      </w:tr>
      <w:tr w:rsidR="00540B98" w:rsidRPr="00540B98" w:rsidTr="00E02F50">
        <w:trPr>
          <w:trHeight w:val="822"/>
        </w:trPr>
        <w:tc>
          <w:tcPr>
            <w:tcW w:w="710" w:type="dxa"/>
          </w:tcPr>
          <w:p w:rsidR="00540B98" w:rsidRPr="00540B98" w:rsidRDefault="00540B98" w:rsidP="00540B98">
            <w:pPr>
              <w:numPr>
                <w:ilvl w:val="0"/>
                <w:numId w:val="1"/>
              </w:numPr>
              <w:tabs>
                <w:tab w:val="left" w:pos="274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540B98" w:rsidRPr="00540B98" w:rsidRDefault="00540B98" w:rsidP="00540B98">
            <w:pPr>
              <w:tabs>
                <w:tab w:val="left" w:pos="3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B98">
              <w:rPr>
                <w:rFonts w:ascii="Times New Roman" w:hAnsi="Times New Roman" w:cs="Times New Roman"/>
                <w:b/>
                <w:sz w:val="28"/>
                <w:szCs w:val="28"/>
              </w:rPr>
              <w:t>«Великому мужеству память храня»</w:t>
            </w:r>
          </w:p>
          <w:p w:rsidR="00540B98" w:rsidRPr="00540B98" w:rsidRDefault="00540B98" w:rsidP="00540B98">
            <w:pPr>
              <w:tabs>
                <w:tab w:val="left" w:pos="3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B98">
              <w:rPr>
                <w:rFonts w:ascii="Times New Roman" w:hAnsi="Times New Roman" w:cs="Times New Roman"/>
                <w:sz w:val="28"/>
                <w:szCs w:val="28"/>
              </w:rPr>
              <w:t>(к 80-летию Победы в Великой Отечественной Войне)</w:t>
            </w:r>
          </w:p>
        </w:tc>
        <w:tc>
          <w:tcPr>
            <w:tcW w:w="2126" w:type="dxa"/>
          </w:tcPr>
          <w:p w:rsidR="00540B98" w:rsidRPr="00540B98" w:rsidRDefault="00540B98" w:rsidP="0054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B98">
              <w:rPr>
                <w:rFonts w:ascii="Times New Roman" w:hAnsi="Times New Roman" w:cs="Times New Roman"/>
                <w:sz w:val="28"/>
                <w:szCs w:val="28"/>
              </w:rPr>
              <w:t>Тематическое мероприятие</w:t>
            </w:r>
          </w:p>
        </w:tc>
        <w:tc>
          <w:tcPr>
            <w:tcW w:w="1276" w:type="dxa"/>
          </w:tcPr>
          <w:p w:rsidR="00540B98" w:rsidRPr="00540B98" w:rsidRDefault="00540B98" w:rsidP="0054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B98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275" w:type="dxa"/>
          </w:tcPr>
          <w:p w:rsidR="00540B98" w:rsidRPr="00540B98" w:rsidRDefault="00540B98" w:rsidP="00540B98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B98">
              <w:rPr>
                <w:rFonts w:ascii="Times New Roman" w:hAnsi="Times New Roman" w:cs="Times New Roman"/>
                <w:sz w:val="28"/>
                <w:szCs w:val="28"/>
              </w:rPr>
              <w:t>07.05.25</w:t>
            </w:r>
          </w:p>
        </w:tc>
      </w:tr>
      <w:tr w:rsidR="00540B98" w:rsidRPr="00540B98" w:rsidTr="00E02F50">
        <w:trPr>
          <w:trHeight w:val="822"/>
        </w:trPr>
        <w:tc>
          <w:tcPr>
            <w:tcW w:w="710" w:type="dxa"/>
          </w:tcPr>
          <w:p w:rsidR="00540B98" w:rsidRPr="00540B98" w:rsidRDefault="00540B98" w:rsidP="00540B98">
            <w:pPr>
              <w:numPr>
                <w:ilvl w:val="0"/>
                <w:numId w:val="1"/>
              </w:numPr>
              <w:tabs>
                <w:tab w:val="left" w:pos="274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540B98" w:rsidRPr="00540B98" w:rsidRDefault="00540B98" w:rsidP="00540B98">
            <w:pPr>
              <w:tabs>
                <w:tab w:val="left" w:pos="3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B98">
              <w:rPr>
                <w:rFonts w:ascii="Times New Roman" w:hAnsi="Times New Roman" w:cs="Times New Roman"/>
                <w:b/>
                <w:sz w:val="28"/>
                <w:szCs w:val="28"/>
              </w:rPr>
              <w:t>«Есть на Кубани закон такой…»</w:t>
            </w:r>
          </w:p>
          <w:p w:rsidR="00540B98" w:rsidRPr="00540B98" w:rsidRDefault="00540B98" w:rsidP="00540B98">
            <w:pPr>
              <w:tabs>
                <w:tab w:val="left" w:pos="3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B98">
              <w:rPr>
                <w:rFonts w:ascii="Times New Roman" w:hAnsi="Times New Roman" w:cs="Times New Roman"/>
                <w:sz w:val="28"/>
                <w:szCs w:val="28"/>
              </w:rPr>
              <w:t>(Закон №1539)</w:t>
            </w:r>
          </w:p>
        </w:tc>
        <w:tc>
          <w:tcPr>
            <w:tcW w:w="2126" w:type="dxa"/>
          </w:tcPr>
          <w:p w:rsidR="00540B98" w:rsidRPr="00540B98" w:rsidRDefault="00540B98" w:rsidP="0054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B98">
              <w:rPr>
                <w:rFonts w:ascii="Times New Roman" w:hAnsi="Times New Roman" w:cs="Times New Roman"/>
                <w:sz w:val="28"/>
                <w:szCs w:val="28"/>
              </w:rPr>
              <w:t>Час информации</w:t>
            </w:r>
          </w:p>
        </w:tc>
        <w:tc>
          <w:tcPr>
            <w:tcW w:w="1276" w:type="dxa"/>
          </w:tcPr>
          <w:p w:rsidR="00540B98" w:rsidRPr="00540B98" w:rsidRDefault="00540B98" w:rsidP="0054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0B98">
              <w:rPr>
                <w:rFonts w:ascii="Times New Roman" w:hAnsi="Times New Roman" w:cs="Times New Roman"/>
                <w:sz w:val="28"/>
                <w:szCs w:val="28"/>
              </w:rPr>
              <w:t>Юнош</w:t>
            </w:r>
            <w:proofErr w:type="spellEnd"/>
            <w:r w:rsidRPr="00540B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540B98" w:rsidRPr="00540B98" w:rsidRDefault="00540B98" w:rsidP="00540B98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B98">
              <w:rPr>
                <w:rFonts w:ascii="Times New Roman" w:hAnsi="Times New Roman" w:cs="Times New Roman"/>
                <w:sz w:val="28"/>
                <w:szCs w:val="28"/>
              </w:rPr>
              <w:t>13.05.25</w:t>
            </w:r>
          </w:p>
        </w:tc>
      </w:tr>
      <w:tr w:rsidR="00540B98" w:rsidRPr="00540B98" w:rsidTr="00E02F50">
        <w:trPr>
          <w:trHeight w:val="822"/>
        </w:trPr>
        <w:tc>
          <w:tcPr>
            <w:tcW w:w="710" w:type="dxa"/>
          </w:tcPr>
          <w:p w:rsidR="00540B98" w:rsidRPr="00540B98" w:rsidRDefault="00540B98" w:rsidP="00540B98">
            <w:pPr>
              <w:numPr>
                <w:ilvl w:val="0"/>
                <w:numId w:val="1"/>
              </w:numPr>
              <w:tabs>
                <w:tab w:val="left" w:pos="274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540B98" w:rsidRPr="00540B98" w:rsidRDefault="00540B98" w:rsidP="00540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B98">
              <w:rPr>
                <w:rFonts w:ascii="Times New Roman" w:hAnsi="Times New Roman" w:cs="Times New Roman"/>
                <w:b/>
                <w:sz w:val="28"/>
                <w:szCs w:val="28"/>
              </w:rPr>
              <w:t>«Погружение в прошлое»</w:t>
            </w:r>
          </w:p>
          <w:p w:rsidR="00540B98" w:rsidRPr="00540B98" w:rsidRDefault="00540B98" w:rsidP="0054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B98">
              <w:rPr>
                <w:rFonts w:ascii="Times New Roman" w:hAnsi="Times New Roman" w:cs="Times New Roman"/>
                <w:sz w:val="28"/>
                <w:szCs w:val="28"/>
              </w:rPr>
              <w:t>(18 мая - ночь музеев)</w:t>
            </w:r>
          </w:p>
        </w:tc>
        <w:tc>
          <w:tcPr>
            <w:tcW w:w="2126" w:type="dxa"/>
          </w:tcPr>
          <w:p w:rsidR="00540B98" w:rsidRPr="00540B98" w:rsidRDefault="00540B98" w:rsidP="0054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B98">
              <w:rPr>
                <w:rFonts w:ascii="Times New Roman" w:hAnsi="Times New Roman" w:cs="Times New Roman"/>
                <w:sz w:val="28"/>
                <w:szCs w:val="28"/>
              </w:rPr>
              <w:t>Выставка просмотр</w:t>
            </w:r>
          </w:p>
        </w:tc>
        <w:tc>
          <w:tcPr>
            <w:tcW w:w="1276" w:type="dxa"/>
          </w:tcPr>
          <w:p w:rsidR="00540B98" w:rsidRPr="00540B98" w:rsidRDefault="00540B98" w:rsidP="0054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B98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275" w:type="dxa"/>
          </w:tcPr>
          <w:p w:rsidR="00540B98" w:rsidRPr="00540B98" w:rsidRDefault="00540B98" w:rsidP="00540B98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B98">
              <w:rPr>
                <w:rFonts w:ascii="Times New Roman" w:hAnsi="Times New Roman" w:cs="Times New Roman"/>
                <w:sz w:val="28"/>
                <w:szCs w:val="28"/>
              </w:rPr>
              <w:t>16.05.25</w:t>
            </w:r>
          </w:p>
        </w:tc>
      </w:tr>
      <w:tr w:rsidR="00540B98" w:rsidRPr="00540B98" w:rsidTr="00E02F50">
        <w:trPr>
          <w:trHeight w:val="822"/>
        </w:trPr>
        <w:tc>
          <w:tcPr>
            <w:tcW w:w="710" w:type="dxa"/>
          </w:tcPr>
          <w:p w:rsidR="00540B98" w:rsidRPr="00540B98" w:rsidRDefault="00540B98" w:rsidP="00540B98">
            <w:pPr>
              <w:numPr>
                <w:ilvl w:val="0"/>
                <w:numId w:val="1"/>
              </w:numPr>
              <w:tabs>
                <w:tab w:val="left" w:pos="274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540B98" w:rsidRPr="00540B98" w:rsidRDefault="00540B98" w:rsidP="00540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540B9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«Мастерами славится страна»</w:t>
            </w:r>
          </w:p>
          <w:p w:rsidR="00540B98" w:rsidRPr="00540B98" w:rsidRDefault="00540B98" w:rsidP="00540B9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40B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(Помощь в профориентации)</w:t>
            </w:r>
          </w:p>
        </w:tc>
        <w:tc>
          <w:tcPr>
            <w:tcW w:w="2126" w:type="dxa"/>
          </w:tcPr>
          <w:p w:rsidR="00540B98" w:rsidRPr="00540B98" w:rsidRDefault="00540B98" w:rsidP="0054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B98">
              <w:rPr>
                <w:rFonts w:ascii="Times New Roman" w:hAnsi="Times New Roman" w:cs="Times New Roman"/>
                <w:sz w:val="28"/>
                <w:szCs w:val="28"/>
              </w:rPr>
              <w:t>Выпуск буклета</w:t>
            </w:r>
          </w:p>
        </w:tc>
        <w:tc>
          <w:tcPr>
            <w:tcW w:w="1276" w:type="dxa"/>
          </w:tcPr>
          <w:p w:rsidR="00540B98" w:rsidRPr="00540B98" w:rsidRDefault="00540B98" w:rsidP="0054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0B98">
              <w:rPr>
                <w:rFonts w:ascii="Times New Roman" w:hAnsi="Times New Roman" w:cs="Times New Roman"/>
                <w:sz w:val="28"/>
                <w:szCs w:val="28"/>
              </w:rPr>
              <w:t>Юнош</w:t>
            </w:r>
            <w:proofErr w:type="spellEnd"/>
            <w:r w:rsidRPr="00540B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540B98" w:rsidRPr="00540B98" w:rsidRDefault="00540B98" w:rsidP="00540B98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B98">
              <w:rPr>
                <w:rFonts w:ascii="Times New Roman" w:hAnsi="Times New Roman" w:cs="Times New Roman"/>
                <w:sz w:val="28"/>
                <w:szCs w:val="28"/>
              </w:rPr>
              <w:t>20.05.25</w:t>
            </w:r>
          </w:p>
        </w:tc>
      </w:tr>
      <w:tr w:rsidR="00540B98" w:rsidRPr="00540B98" w:rsidTr="00E02F50">
        <w:trPr>
          <w:trHeight w:val="822"/>
        </w:trPr>
        <w:tc>
          <w:tcPr>
            <w:tcW w:w="710" w:type="dxa"/>
          </w:tcPr>
          <w:p w:rsidR="00540B98" w:rsidRPr="00540B98" w:rsidRDefault="00540B98" w:rsidP="00540B98">
            <w:pPr>
              <w:numPr>
                <w:ilvl w:val="0"/>
                <w:numId w:val="1"/>
              </w:numPr>
              <w:tabs>
                <w:tab w:val="left" w:pos="274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540B98" w:rsidRPr="00540B98" w:rsidRDefault="00540B98" w:rsidP="00540B9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0B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«Шолохов: страницы жизни и судьбы»</w:t>
            </w:r>
          </w:p>
          <w:p w:rsidR="00540B98" w:rsidRPr="00540B98" w:rsidRDefault="00540B98" w:rsidP="00540B9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B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(24.05.25 - 120 лет - Михаил Александрович Шолохов)</w:t>
            </w:r>
          </w:p>
        </w:tc>
        <w:tc>
          <w:tcPr>
            <w:tcW w:w="2126" w:type="dxa"/>
          </w:tcPr>
          <w:p w:rsidR="00540B98" w:rsidRPr="00540B98" w:rsidRDefault="00540B98" w:rsidP="00540B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B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Книжный обзор</w:t>
            </w:r>
          </w:p>
        </w:tc>
        <w:tc>
          <w:tcPr>
            <w:tcW w:w="1276" w:type="dxa"/>
          </w:tcPr>
          <w:p w:rsidR="00540B98" w:rsidRPr="00540B98" w:rsidRDefault="00540B98" w:rsidP="00540B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B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1275" w:type="dxa"/>
          </w:tcPr>
          <w:p w:rsidR="00540B98" w:rsidRPr="00540B98" w:rsidRDefault="00540B98" w:rsidP="00540B98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B98">
              <w:rPr>
                <w:rFonts w:ascii="Times New Roman" w:hAnsi="Times New Roman" w:cs="Times New Roman"/>
                <w:sz w:val="28"/>
                <w:szCs w:val="28"/>
              </w:rPr>
              <w:t>23.05.25</w:t>
            </w:r>
          </w:p>
        </w:tc>
      </w:tr>
      <w:tr w:rsidR="00540B98" w:rsidRPr="00540B98" w:rsidTr="00E02F50">
        <w:trPr>
          <w:trHeight w:val="822"/>
        </w:trPr>
        <w:tc>
          <w:tcPr>
            <w:tcW w:w="710" w:type="dxa"/>
          </w:tcPr>
          <w:p w:rsidR="00540B98" w:rsidRPr="00540B98" w:rsidRDefault="00540B98" w:rsidP="00540B98">
            <w:pPr>
              <w:numPr>
                <w:ilvl w:val="0"/>
                <w:numId w:val="1"/>
              </w:numPr>
              <w:tabs>
                <w:tab w:val="left" w:pos="274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540B98" w:rsidRPr="00540B98" w:rsidRDefault="00540B98" w:rsidP="00540B9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0B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«Мгновения жизни и бессмертия»</w:t>
            </w:r>
          </w:p>
          <w:p w:rsidR="00540B98" w:rsidRPr="00540B98" w:rsidRDefault="00540B98" w:rsidP="00540B9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B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(к 120-летию со дня рождения Героя Советского Союза Иосифа Иосифовича </w:t>
            </w:r>
            <w:proofErr w:type="spellStart"/>
            <w:r w:rsidRPr="00540B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Лаар</w:t>
            </w:r>
            <w:proofErr w:type="spellEnd"/>
            <w:r w:rsidRPr="00540B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540B98" w:rsidRPr="00540B98" w:rsidRDefault="00540B98" w:rsidP="00540B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B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Выпуск информационного буклета</w:t>
            </w:r>
          </w:p>
        </w:tc>
        <w:tc>
          <w:tcPr>
            <w:tcW w:w="1276" w:type="dxa"/>
          </w:tcPr>
          <w:p w:rsidR="00540B98" w:rsidRPr="00540B98" w:rsidRDefault="00540B98" w:rsidP="00540B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B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1275" w:type="dxa"/>
          </w:tcPr>
          <w:p w:rsidR="00540B98" w:rsidRPr="00540B98" w:rsidRDefault="00540B98" w:rsidP="00540B98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B98">
              <w:rPr>
                <w:rFonts w:ascii="Times New Roman" w:hAnsi="Times New Roman" w:cs="Times New Roman"/>
                <w:sz w:val="28"/>
                <w:szCs w:val="28"/>
              </w:rPr>
              <w:t>23.05.25</w:t>
            </w:r>
          </w:p>
        </w:tc>
      </w:tr>
      <w:tr w:rsidR="00540B98" w:rsidRPr="00540B98" w:rsidTr="00E02F50">
        <w:trPr>
          <w:trHeight w:val="822"/>
        </w:trPr>
        <w:tc>
          <w:tcPr>
            <w:tcW w:w="710" w:type="dxa"/>
          </w:tcPr>
          <w:p w:rsidR="00540B98" w:rsidRPr="00540B98" w:rsidRDefault="00540B98" w:rsidP="00540B98">
            <w:pPr>
              <w:numPr>
                <w:ilvl w:val="0"/>
                <w:numId w:val="1"/>
              </w:numPr>
              <w:tabs>
                <w:tab w:val="left" w:pos="274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540B98" w:rsidRPr="00540B98" w:rsidRDefault="00540B98" w:rsidP="00540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B98">
              <w:rPr>
                <w:rFonts w:ascii="Times New Roman" w:hAnsi="Times New Roman" w:cs="Times New Roman"/>
                <w:b/>
                <w:sz w:val="28"/>
                <w:szCs w:val="28"/>
              </w:rPr>
              <w:t>«Сказание о письменах славянских»</w:t>
            </w:r>
          </w:p>
          <w:p w:rsidR="00540B98" w:rsidRPr="00540B98" w:rsidRDefault="00540B98" w:rsidP="0054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B98">
              <w:rPr>
                <w:rFonts w:ascii="Times New Roman" w:hAnsi="Times New Roman" w:cs="Times New Roman"/>
                <w:sz w:val="28"/>
                <w:szCs w:val="28"/>
              </w:rPr>
              <w:t xml:space="preserve"> (День славянской письменности и культуры)</w:t>
            </w:r>
          </w:p>
        </w:tc>
        <w:tc>
          <w:tcPr>
            <w:tcW w:w="2126" w:type="dxa"/>
          </w:tcPr>
          <w:p w:rsidR="00540B98" w:rsidRPr="00540B98" w:rsidRDefault="00540B98" w:rsidP="0054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B98">
              <w:rPr>
                <w:rFonts w:ascii="Times New Roman" w:hAnsi="Times New Roman" w:cs="Times New Roman"/>
                <w:sz w:val="28"/>
                <w:szCs w:val="28"/>
              </w:rPr>
              <w:t>Час православия</w:t>
            </w:r>
          </w:p>
        </w:tc>
        <w:tc>
          <w:tcPr>
            <w:tcW w:w="1276" w:type="dxa"/>
          </w:tcPr>
          <w:p w:rsidR="00540B98" w:rsidRPr="00540B98" w:rsidRDefault="00540B98" w:rsidP="0054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B98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275" w:type="dxa"/>
          </w:tcPr>
          <w:p w:rsidR="00540B98" w:rsidRPr="00540B98" w:rsidRDefault="00540B98" w:rsidP="00540B98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B98">
              <w:rPr>
                <w:rFonts w:ascii="Times New Roman" w:hAnsi="Times New Roman" w:cs="Times New Roman"/>
                <w:sz w:val="28"/>
                <w:szCs w:val="28"/>
              </w:rPr>
              <w:t>24.05.25</w:t>
            </w:r>
          </w:p>
        </w:tc>
      </w:tr>
      <w:tr w:rsidR="00540B98" w:rsidRPr="00540B98" w:rsidTr="00E02F50">
        <w:trPr>
          <w:trHeight w:val="822"/>
        </w:trPr>
        <w:tc>
          <w:tcPr>
            <w:tcW w:w="710" w:type="dxa"/>
          </w:tcPr>
          <w:p w:rsidR="00540B98" w:rsidRPr="00540B98" w:rsidRDefault="00540B98" w:rsidP="00540B98">
            <w:pPr>
              <w:numPr>
                <w:ilvl w:val="0"/>
                <w:numId w:val="1"/>
              </w:numPr>
              <w:tabs>
                <w:tab w:val="left" w:pos="274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540B98" w:rsidRPr="00540B98" w:rsidRDefault="00540B98" w:rsidP="00540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B98">
              <w:rPr>
                <w:rFonts w:ascii="Times New Roman" w:hAnsi="Times New Roman" w:cs="Times New Roman"/>
                <w:b/>
                <w:sz w:val="28"/>
                <w:szCs w:val="28"/>
              </w:rPr>
              <w:t>«Мудрых книг хранитель вечный»</w:t>
            </w:r>
          </w:p>
          <w:p w:rsidR="00540B98" w:rsidRPr="00540B98" w:rsidRDefault="00540B98" w:rsidP="0054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B98">
              <w:rPr>
                <w:rFonts w:ascii="Times New Roman" w:hAnsi="Times New Roman" w:cs="Times New Roman"/>
                <w:sz w:val="28"/>
                <w:szCs w:val="28"/>
              </w:rPr>
              <w:t>(27 мая – общероссийский день библиотек)</w:t>
            </w:r>
          </w:p>
        </w:tc>
        <w:tc>
          <w:tcPr>
            <w:tcW w:w="2126" w:type="dxa"/>
          </w:tcPr>
          <w:p w:rsidR="00540B98" w:rsidRPr="00540B98" w:rsidRDefault="00540B98" w:rsidP="0054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B98">
              <w:rPr>
                <w:rFonts w:ascii="Times New Roman" w:hAnsi="Times New Roman" w:cs="Times New Roman"/>
                <w:sz w:val="28"/>
                <w:szCs w:val="28"/>
              </w:rPr>
              <w:t>День специалиста</w:t>
            </w:r>
          </w:p>
        </w:tc>
        <w:tc>
          <w:tcPr>
            <w:tcW w:w="1276" w:type="dxa"/>
          </w:tcPr>
          <w:p w:rsidR="00540B98" w:rsidRPr="00540B98" w:rsidRDefault="00540B98" w:rsidP="0054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B98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275" w:type="dxa"/>
          </w:tcPr>
          <w:p w:rsidR="00540B98" w:rsidRPr="00540B98" w:rsidRDefault="00540B98" w:rsidP="00540B98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B98">
              <w:rPr>
                <w:rFonts w:ascii="Times New Roman" w:hAnsi="Times New Roman" w:cs="Times New Roman"/>
                <w:sz w:val="28"/>
                <w:szCs w:val="28"/>
              </w:rPr>
              <w:t>27.05.25</w:t>
            </w:r>
          </w:p>
        </w:tc>
      </w:tr>
      <w:tr w:rsidR="00540B98" w:rsidRPr="00540B98" w:rsidTr="00E02F50">
        <w:trPr>
          <w:trHeight w:val="822"/>
        </w:trPr>
        <w:tc>
          <w:tcPr>
            <w:tcW w:w="710" w:type="dxa"/>
          </w:tcPr>
          <w:p w:rsidR="00540B98" w:rsidRPr="00540B98" w:rsidRDefault="00540B98" w:rsidP="00540B98">
            <w:pPr>
              <w:numPr>
                <w:ilvl w:val="0"/>
                <w:numId w:val="1"/>
              </w:numPr>
              <w:tabs>
                <w:tab w:val="left" w:pos="274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540B98" w:rsidRPr="00540B98" w:rsidRDefault="00540B98" w:rsidP="00540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B98">
              <w:rPr>
                <w:rFonts w:ascii="Times New Roman" w:hAnsi="Times New Roman" w:cs="Times New Roman"/>
                <w:b/>
                <w:sz w:val="28"/>
                <w:szCs w:val="28"/>
              </w:rPr>
              <w:t>«Меняй сигарету на конфету»</w:t>
            </w:r>
          </w:p>
          <w:p w:rsidR="00540B98" w:rsidRPr="00540B98" w:rsidRDefault="00540B98" w:rsidP="0054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B98">
              <w:rPr>
                <w:rFonts w:ascii="Times New Roman" w:hAnsi="Times New Roman" w:cs="Times New Roman"/>
                <w:sz w:val="28"/>
                <w:szCs w:val="28"/>
              </w:rPr>
              <w:t>(31 мая Всемирный День без табака)</w:t>
            </w:r>
          </w:p>
        </w:tc>
        <w:tc>
          <w:tcPr>
            <w:tcW w:w="2126" w:type="dxa"/>
          </w:tcPr>
          <w:p w:rsidR="00540B98" w:rsidRPr="00540B98" w:rsidRDefault="00540B98" w:rsidP="0054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B98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</w:p>
        </w:tc>
        <w:tc>
          <w:tcPr>
            <w:tcW w:w="1276" w:type="dxa"/>
          </w:tcPr>
          <w:p w:rsidR="00540B98" w:rsidRPr="00540B98" w:rsidRDefault="00540B98" w:rsidP="0054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B98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275" w:type="dxa"/>
          </w:tcPr>
          <w:p w:rsidR="00540B98" w:rsidRPr="00540B98" w:rsidRDefault="00540B98" w:rsidP="00540B98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B98">
              <w:rPr>
                <w:rFonts w:ascii="Times New Roman" w:hAnsi="Times New Roman" w:cs="Times New Roman"/>
                <w:sz w:val="28"/>
                <w:szCs w:val="28"/>
              </w:rPr>
              <w:t>30.05.25</w:t>
            </w:r>
          </w:p>
        </w:tc>
      </w:tr>
      <w:tr w:rsidR="00540B98" w:rsidRPr="00540B98" w:rsidTr="00E02F50">
        <w:trPr>
          <w:trHeight w:val="822"/>
        </w:trPr>
        <w:tc>
          <w:tcPr>
            <w:tcW w:w="710" w:type="dxa"/>
          </w:tcPr>
          <w:p w:rsidR="00540B98" w:rsidRPr="00540B98" w:rsidRDefault="00540B98" w:rsidP="00540B98">
            <w:pPr>
              <w:numPr>
                <w:ilvl w:val="0"/>
                <w:numId w:val="1"/>
              </w:numPr>
              <w:tabs>
                <w:tab w:val="left" w:pos="274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540B98" w:rsidRPr="00540B98" w:rsidRDefault="00540B98" w:rsidP="00540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B98">
              <w:rPr>
                <w:rFonts w:ascii="Times New Roman" w:hAnsi="Times New Roman" w:cs="Times New Roman"/>
                <w:b/>
                <w:sz w:val="28"/>
                <w:szCs w:val="28"/>
              </w:rPr>
              <w:t>«Гордые символы Кубани»</w:t>
            </w:r>
          </w:p>
          <w:p w:rsidR="00540B98" w:rsidRPr="00540B98" w:rsidRDefault="00540B98" w:rsidP="0054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B98">
              <w:rPr>
                <w:rFonts w:ascii="Times New Roman" w:hAnsi="Times New Roman" w:cs="Times New Roman"/>
                <w:sz w:val="28"/>
                <w:szCs w:val="28"/>
              </w:rPr>
              <w:t>(1 июня – День официальных символов Краснодарского края)</w:t>
            </w:r>
          </w:p>
        </w:tc>
        <w:tc>
          <w:tcPr>
            <w:tcW w:w="2126" w:type="dxa"/>
          </w:tcPr>
          <w:p w:rsidR="00540B98" w:rsidRPr="00540B98" w:rsidRDefault="00540B98" w:rsidP="0054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B98">
              <w:rPr>
                <w:rFonts w:ascii="Times New Roman" w:hAnsi="Times New Roman" w:cs="Times New Roman"/>
                <w:sz w:val="28"/>
                <w:szCs w:val="28"/>
              </w:rPr>
              <w:t>Час истории</w:t>
            </w:r>
          </w:p>
        </w:tc>
        <w:tc>
          <w:tcPr>
            <w:tcW w:w="1276" w:type="dxa"/>
          </w:tcPr>
          <w:p w:rsidR="00540B98" w:rsidRPr="00540B98" w:rsidRDefault="00540B98" w:rsidP="0054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0B98">
              <w:rPr>
                <w:rFonts w:ascii="Times New Roman" w:hAnsi="Times New Roman" w:cs="Times New Roman"/>
                <w:sz w:val="28"/>
                <w:szCs w:val="28"/>
              </w:rPr>
              <w:t>Юнош</w:t>
            </w:r>
            <w:proofErr w:type="spellEnd"/>
            <w:r w:rsidRPr="00540B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540B98" w:rsidRPr="00540B98" w:rsidRDefault="00540B98" w:rsidP="00540B98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B98">
              <w:rPr>
                <w:rFonts w:ascii="Times New Roman" w:hAnsi="Times New Roman" w:cs="Times New Roman"/>
                <w:sz w:val="28"/>
                <w:szCs w:val="28"/>
              </w:rPr>
              <w:t>30.05.25</w:t>
            </w:r>
          </w:p>
        </w:tc>
      </w:tr>
    </w:tbl>
    <w:p w:rsidR="00540B98" w:rsidRPr="00540B98" w:rsidRDefault="00540B98" w:rsidP="00540B9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40B98" w:rsidRPr="00540B98" w:rsidSect="00540B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271D8"/>
    <w:multiLevelType w:val="hybridMultilevel"/>
    <w:tmpl w:val="4C12D33C"/>
    <w:lvl w:ilvl="0" w:tplc="AA9253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AB"/>
    <w:rsid w:val="000005ED"/>
    <w:rsid w:val="00540B98"/>
    <w:rsid w:val="00B6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00342"/>
  <w15:chartTrackingRefBased/>
  <w15:docId w15:val="{7D4789B9-938C-4001-AA25-09F1BC67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40B9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540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2025-05-01T09:17:00Z</dcterms:created>
  <dcterms:modified xsi:type="dcterms:W3CDTF">2025-05-01T09:18:00Z</dcterms:modified>
</cp:coreProperties>
</file>